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9" w:rsidRPr="002F2F6C" w:rsidRDefault="00C546C9" w:rsidP="00C546C9">
      <w:pPr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Hlk479168672"/>
      <w:bookmarkStart w:id="1" w:name="_Hlk479168552"/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Пояснительная информация к отчету </w:t>
      </w:r>
    </w:p>
    <w:p w:rsidR="00C546C9" w:rsidRPr="002F2F6C" w:rsidRDefault="00C546C9" w:rsidP="00C546C9">
      <w:pPr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 исполнении плана реализации муниципальной программы </w:t>
      </w:r>
      <w:bookmarkStart w:id="2" w:name="_Hlk108429216"/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Константиновского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«Муниципальная политика»</w:t>
      </w:r>
    </w:p>
    <w:p w:rsidR="00C546C9" w:rsidRPr="002F2F6C" w:rsidRDefault="00C546C9" w:rsidP="00C546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6 месяцев</w:t>
      </w: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23</w:t>
      </w: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</w:t>
      </w:r>
      <w:bookmarkEnd w:id="2"/>
    </w:p>
    <w:p w:rsidR="00C546C9" w:rsidRPr="002F2F6C" w:rsidRDefault="00C546C9" w:rsidP="00C546C9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</w:rPr>
      </w:pP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Константиновского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2F2F6C">
        <w:rPr>
          <w:rFonts w:ascii="Times New Roman" w:hAnsi="Times New Roman"/>
          <w:sz w:val="27"/>
          <w:szCs w:val="27"/>
        </w:rPr>
        <w:t>Муниципальная политика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» (далее – муниципальная программа) утверждена постановлением Администрации Константиновского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29.12.2018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Pr="002F2F6C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218</w:t>
      </w:r>
      <w:r w:rsidRPr="002F2F6C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Константиновского </w:t>
      </w:r>
      <w:r>
        <w:rPr>
          <w:rFonts w:ascii="Times New Roman" w:hAnsi="Times New Roman"/>
          <w:sz w:val="27"/>
          <w:szCs w:val="27"/>
        </w:rPr>
        <w:t>городского поселения</w:t>
      </w:r>
      <w:r w:rsidRPr="002F2F6C">
        <w:rPr>
          <w:rFonts w:ascii="Times New Roman" w:hAnsi="Times New Roman"/>
          <w:sz w:val="27"/>
          <w:szCs w:val="27"/>
        </w:rPr>
        <w:t xml:space="preserve"> «Муниципальная политика».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На реализацию мероприятий муниципальной программы « Муниципальная политика» в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предусмотрено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23 229,5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 из бюджета Константиновского городского поселения.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По состоянию на 01.07.202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освоено средств </w:t>
      </w:r>
      <w:bookmarkStart w:id="3" w:name="_Hlk85622691"/>
      <w:r>
        <w:rPr>
          <w:rFonts w:ascii="Times New Roman" w:eastAsia="Times New Roman" w:hAnsi="Times New Roman"/>
          <w:sz w:val="27"/>
          <w:szCs w:val="27"/>
          <w:lang w:eastAsia="ru-RU"/>
        </w:rPr>
        <w:t>9 381,7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40,4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% от объема ассигнований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  <w:r w:rsidRPr="0043152B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bookmarkEnd w:id="3"/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</w:rPr>
        <w:t xml:space="preserve">Ответственным исполнителем муниципальной программы и подпрограмм является </w:t>
      </w:r>
      <w:r>
        <w:rPr>
          <w:rFonts w:ascii="Times New Roman" w:hAnsi="Times New Roman"/>
          <w:sz w:val="27"/>
          <w:szCs w:val="27"/>
        </w:rPr>
        <w:t xml:space="preserve">отдел правового обеспечения и кадровой политики </w:t>
      </w:r>
      <w:r w:rsidRPr="002F2F6C">
        <w:rPr>
          <w:rFonts w:ascii="Times New Roman" w:hAnsi="Times New Roman"/>
          <w:sz w:val="27"/>
          <w:szCs w:val="27"/>
        </w:rPr>
        <w:t xml:space="preserve"> Администрации Константиновского </w:t>
      </w:r>
      <w:r>
        <w:rPr>
          <w:rFonts w:ascii="Times New Roman" w:hAnsi="Times New Roman"/>
          <w:sz w:val="27"/>
          <w:szCs w:val="27"/>
        </w:rPr>
        <w:t>городского поселения, финансово-экономический отдел.</w:t>
      </w:r>
    </w:p>
    <w:p w:rsidR="00C546C9" w:rsidRPr="002F2F6C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включает в себя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подпрограммы:</w:t>
      </w:r>
    </w:p>
    <w:p w:rsidR="00C546C9" w:rsidRPr="002F2F6C" w:rsidRDefault="00C546C9" w:rsidP="00C546C9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1 – «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Развитие муниципального управления и муниципальной службы в Константиновском </w:t>
      </w:r>
      <w:r>
        <w:rPr>
          <w:rFonts w:ascii="Times New Roman" w:hAnsi="Times New Roman"/>
          <w:color w:val="000000"/>
          <w:sz w:val="27"/>
          <w:szCs w:val="27"/>
        </w:rPr>
        <w:t>городском поселении</w:t>
      </w:r>
      <w:r w:rsidRPr="002F2F6C">
        <w:rPr>
          <w:rFonts w:ascii="Times New Roman" w:hAnsi="Times New Roman"/>
          <w:color w:val="000000"/>
          <w:sz w:val="27"/>
          <w:szCs w:val="27"/>
        </w:rPr>
        <w:t>, дополнительное профессиональное образование лиц, занятых в системе местного самоуправления</w:t>
      </w:r>
      <w:r w:rsidRPr="002F2F6C">
        <w:rPr>
          <w:rFonts w:ascii="Times New Roman" w:hAnsi="Times New Roman"/>
          <w:sz w:val="27"/>
          <w:szCs w:val="27"/>
          <w:lang w:eastAsia="ru-RU"/>
        </w:rPr>
        <w:t>»;</w:t>
      </w:r>
    </w:p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2 – «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Обеспечение реализации муниципальной программы Константиновского </w:t>
      </w:r>
      <w:r>
        <w:rPr>
          <w:rFonts w:ascii="Times New Roman" w:hAnsi="Times New Roman"/>
          <w:color w:val="000000"/>
          <w:sz w:val="27"/>
          <w:szCs w:val="27"/>
        </w:rPr>
        <w:t>городского поселения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 «Муниципальная политика</w:t>
      </w:r>
      <w:r w:rsidRPr="002F2F6C">
        <w:rPr>
          <w:rFonts w:ascii="Times New Roman" w:hAnsi="Times New Roman"/>
          <w:sz w:val="27"/>
          <w:szCs w:val="27"/>
          <w:lang w:eastAsia="ru-RU"/>
        </w:rPr>
        <w:t>»;</w:t>
      </w:r>
    </w:p>
    <w:p w:rsidR="00C546C9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3 – «</w:t>
      </w:r>
      <w:r>
        <w:rPr>
          <w:rFonts w:ascii="Times New Roman" w:hAnsi="Times New Roman"/>
          <w:sz w:val="27"/>
          <w:szCs w:val="27"/>
          <w:lang w:eastAsia="ru-RU"/>
        </w:rPr>
        <w:t>Обеспечение деятельности, функций и полномочий Администрации Константиновского городского поселения»</w:t>
      </w:r>
      <w:r w:rsidRPr="0043152B">
        <w:rPr>
          <w:rFonts w:ascii="Times New Roman" w:hAnsi="Times New Roman"/>
          <w:sz w:val="27"/>
          <w:szCs w:val="27"/>
          <w:lang w:eastAsia="ru-RU"/>
        </w:rPr>
        <w:t>;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Подпрограмма 4 « Социальная поддержка населения» 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На реализацию мероприятий подпрограммы 1 </w:t>
      </w:r>
      <w:r w:rsidRPr="0043152B">
        <w:rPr>
          <w:rFonts w:ascii="Times New Roman" w:hAnsi="Times New Roman"/>
          <w:sz w:val="27"/>
          <w:szCs w:val="27"/>
        </w:rPr>
        <w:t>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 на 202</w:t>
      </w:r>
      <w:r>
        <w:rPr>
          <w:rFonts w:ascii="Times New Roman" w:hAnsi="Times New Roman"/>
          <w:sz w:val="27"/>
          <w:szCs w:val="27"/>
        </w:rPr>
        <w:t>3</w:t>
      </w:r>
      <w:r w:rsidRPr="0043152B">
        <w:rPr>
          <w:rFonts w:ascii="Times New Roman" w:hAnsi="Times New Roman"/>
          <w:sz w:val="27"/>
          <w:szCs w:val="27"/>
        </w:rPr>
        <w:t xml:space="preserve"> год 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финансирование предусмотрено из бюджета Константиновского городского поселения в размере 75,0 тыс. руб. За 6 месяцев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денежные средства освоены в сумме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11,1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14,8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% от объема ассигнований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  <w:r w:rsidRPr="0043152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</w:p>
    <w:p w:rsidR="00C546C9" w:rsidRPr="00525B11" w:rsidRDefault="00C546C9" w:rsidP="00C546C9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bookmarkStart w:id="4" w:name="_Hlk15317686"/>
      <w:r w:rsidRPr="00525B11">
        <w:rPr>
          <w:rFonts w:ascii="Times New Roman" w:hAnsi="Times New Roman"/>
          <w:b/>
          <w:sz w:val="27"/>
          <w:szCs w:val="27"/>
        </w:rPr>
        <w:t xml:space="preserve">В рамках Подпрограммы 1 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>«</w:t>
      </w:r>
      <w:r w:rsidRPr="00525B11">
        <w:rPr>
          <w:rFonts w:ascii="Times New Roman" w:hAnsi="Times New Roman"/>
          <w:b/>
          <w:sz w:val="27"/>
          <w:szCs w:val="27"/>
        </w:rPr>
        <w:t>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» в 2023 году </w:t>
      </w:r>
      <w:r w:rsidRPr="00525B11">
        <w:rPr>
          <w:rFonts w:ascii="Times New Roman" w:hAnsi="Times New Roman"/>
          <w:b/>
          <w:kern w:val="2"/>
          <w:sz w:val="27"/>
          <w:szCs w:val="27"/>
        </w:rPr>
        <w:t>предусмотрена реализация пяти основных мероприятий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, </w:t>
      </w:r>
      <w:bookmarkStart w:id="5" w:name="_Hlk15459708"/>
      <w:r w:rsidRPr="00525B11">
        <w:rPr>
          <w:rFonts w:ascii="Times New Roman" w:hAnsi="Times New Roman"/>
          <w:b/>
          <w:sz w:val="27"/>
          <w:szCs w:val="27"/>
          <w:lang w:eastAsia="ru-RU"/>
        </w:rPr>
        <w:t>исполнение которых будет осуществлено в соответствии с утвержденным Планом реализации в срок до 30.12.2023 года.</w:t>
      </w:r>
    </w:p>
    <w:bookmarkEnd w:id="4"/>
    <w:bookmarkEnd w:id="5"/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b/>
        </w:rPr>
      </w:pPr>
      <w:r w:rsidRPr="00525B11">
        <w:rPr>
          <w:rFonts w:ascii="Times New Roman" w:hAnsi="Times New Roman"/>
          <w:b/>
        </w:rPr>
        <w:t>Контрольное событие 1.1. «Совершенствование кадровой работы в Администрации Константиновского городского поселения».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В Администрации Константиновского городского поселения применяются методические рекомендации по применению современных кадровых технологий при поступлении на муниципальную службу и ее прохождении.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Успешно внедрена практика применения современных кадровых технологий при поступлении на муниципальную службу и ее прохождении, в частности, с помощью передовых методов тестирования кандидатов.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     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(gossluzhba.gov.ru).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</w:rPr>
        <w:lastRenderedPageBreak/>
        <w:t xml:space="preserve">      </w:t>
      </w:r>
      <w:r w:rsidRPr="00525B11">
        <w:rPr>
          <w:rFonts w:ascii="Times New Roman" w:hAnsi="Times New Roman"/>
          <w:sz w:val="27"/>
          <w:szCs w:val="27"/>
        </w:rPr>
        <w:t xml:space="preserve">Изучены результаты мониторинга изменений законодательства в сфере местного самоуправления, которые регулярно направляются в муниципальные образования.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>Регулярно оказывались устные и письменные консультации, проводилось информирование сотрудников администраций городского и сельских поселений об изменениях трудового законодательства и законодательства о муниципальной службе, по вопросам применения общих принципов служебного поведения муниципальных служащих.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t>Основное мероприятие 1.2. Обеспечение дополнительного профессионального образования муниципальных служащих</w:t>
      </w:r>
    </w:p>
    <w:p w:rsidR="00C546C9" w:rsidRPr="00525B11" w:rsidRDefault="00C546C9" w:rsidP="00C546C9">
      <w:pPr>
        <w:pStyle w:val="ConsPlusCell"/>
        <w:ind w:firstLine="56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В рамках его реализации, в отчетном периоде текущего года, повысили  уровень  профессионального развития в соответствии направлениям профессиональной (служебной) деятельности </w:t>
      </w:r>
      <w:r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муниципальных служащих путем принятия участия в семинарах, </w:t>
      </w:r>
      <w:proofErr w:type="spellStart"/>
      <w:r w:rsidRPr="00525B11">
        <w:rPr>
          <w:rFonts w:ascii="Times New Roman" w:hAnsi="Times New Roman" w:cs="Times New Roman"/>
          <w:sz w:val="27"/>
          <w:szCs w:val="27"/>
          <w:lang w:eastAsia="en-US"/>
        </w:rPr>
        <w:t>видеосеминарах</w:t>
      </w:r>
      <w:proofErr w:type="spellEnd"/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, тренингах и видеокурсах в дистанционном формате. В образовательных мероприятиях приняли участие </w:t>
      </w:r>
      <w:r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 человек (муниципальные служащие) по следующим темам: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недвижимости, а также сведений, необходимых для определения кадастровой стоимости;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>актуальные проблемы архивного дела в деятельности органов муниципального управления Ростовской области.</w:t>
      </w:r>
    </w:p>
    <w:p w:rsidR="00C546C9" w:rsidRDefault="00C546C9" w:rsidP="00C546C9">
      <w:pPr>
        <w:pStyle w:val="ConsPlusCell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Основное мероприятие 1.3. </w:t>
      </w:r>
      <w:r w:rsidRPr="00525B11">
        <w:rPr>
          <w:rFonts w:ascii="Times New Roman" w:hAnsi="Times New Roman"/>
          <w:b/>
          <w:sz w:val="27"/>
          <w:szCs w:val="27"/>
        </w:rPr>
        <w:t>Повышение престижа муниципальной службы, укрепление кадрового потенциала Администрации Константиновского городского поселения</w:t>
      </w:r>
    </w:p>
    <w:p w:rsidR="00C546C9" w:rsidRPr="00525B11" w:rsidRDefault="00C546C9" w:rsidP="00C546C9">
      <w:pPr>
        <w:pStyle w:val="ConsPlusCell"/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>С целью повышения престижа муниципальной службы, а также распространения положительного опыта муниципального управления, выявления и поощрения лучших муниципальных служащих Правительством Ростовской области проводится конкурсе на звание «Лучший муниципальный служащий в Ростовской области».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       Муниципальным служащим Константиновского городского поселения доводится до сведения информация о порядке участия в конкурсе на звание «Лучший муниципальный служащий». Проводится информирование муниципальных служащих Константиновского городского поселения о начале приема документов для участия в конкурсе на звание «Лучший муниципальный служащий в Ростовской области».</w:t>
      </w:r>
    </w:p>
    <w:p w:rsidR="00C546C9" w:rsidRPr="00575DE0" w:rsidRDefault="00C546C9" w:rsidP="00C546C9">
      <w:pPr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5DE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 реализацию мероприятий подпрограммы 2</w:t>
      </w:r>
      <w:r w:rsidRPr="00575DE0">
        <w:rPr>
          <w:rFonts w:ascii="Times New Roman" w:hAnsi="Times New Roman"/>
          <w:b/>
          <w:bCs/>
          <w:sz w:val="27"/>
          <w:szCs w:val="27"/>
        </w:rPr>
        <w:t xml:space="preserve"> «Обеспечение реализации муниципальной программы Константиновского городского поселения «Муниципальная политика»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финансирование предусмотрено из бюджета Константиновского городского поселения в размере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330,0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</w:t>
      </w:r>
      <w:bookmarkStart w:id="6" w:name="_Hlk4925550"/>
    </w:p>
    <w:p w:rsidR="00C546C9" w:rsidRPr="00575DE0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>По состоянию на 01.07.202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фактическое освоение средств составило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208,9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63,3 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>%.</w:t>
      </w:r>
      <w:bookmarkEnd w:id="6"/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46C9" w:rsidRPr="00525B11" w:rsidRDefault="00C546C9" w:rsidP="00C546C9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525B11">
        <w:rPr>
          <w:rFonts w:ascii="Times New Roman" w:hAnsi="Times New Roman"/>
          <w:b/>
          <w:sz w:val="27"/>
          <w:szCs w:val="27"/>
        </w:rPr>
        <w:t xml:space="preserve">В рамках Подпрограммы 2 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«Обеспечение реализации муниципальной программы Константиновского городского поселения «Муниципальная политика»» в 2023 году </w:t>
      </w:r>
      <w:r w:rsidRPr="00525B11">
        <w:rPr>
          <w:rFonts w:ascii="Times New Roman" w:hAnsi="Times New Roman"/>
          <w:b/>
          <w:kern w:val="2"/>
          <w:sz w:val="27"/>
          <w:szCs w:val="27"/>
        </w:rPr>
        <w:t>предусмотрена реализация двух основных мероприятий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>,  исполнение которых будет осуществлено в соответствии с утвержденным Планом реализации в срок до 30.12.2023 года.</w:t>
      </w:r>
    </w:p>
    <w:p w:rsidR="00C546C9" w:rsidRDefault="00C546C9" w:rsidP="00C546C9">
      <w:pPr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t>Основное мероприятие 2.1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«Официальная публикация нормативно-правовых актов Константиновского городского поселения в СМИ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lastRenderedPageBreak/>
        <w:t>С целью соблюдения норм законодательства, регулирующего вопросы проведения независимой антикоррупционной экспертизы муниципальных нормативных правовых актов и их проектов, осуществляется размещение проектов нормативных правовых актов Константиновского городского поселения на официальном сайте Администрации Константиновского городского поселения.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Все нормативные правовые акты, проекты нормативных правовых актов и </w:t>
      </w:r>
      <w:proofErr w:type="gramStart"/>
      <w:r w:rsidRPr="00525B11">
        <w:rPr>
          <w:rFonts w:ascii="Times New Roman" w:hAnsi="Times New Roman"/>
          <w:sz w:val="27"/>
          <w:szCs w:val="27"/>
        </w:rPr>
        <w:t>иные информационные материалы, подлежащие обнародованию и опубликованию опубликованы</w:t>
      </w:r>
      <w:proofErr w:type="gramEnd"/>
      <w:r w:rsidRPr="00525B11">
        <w:rPr>
          <w:rFonts w:ascii="Times New Roman" w:hAnsi="Times New Roman"/>
          <w:sz w:val="27"/>
          <w:szCs w:val="27"/>
        </w:rPr>
        <w:t xml:space="preserve"> в информационном бюллетене Администрации Константиновского городского поселения и на официальном сайте Администрации Константиновского городского поселения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Осуществлялся </w:t>
      </w:r>
      <w:proofErr w:type="gramStart"/>
      <w:r w:rsidRPr="00525B1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25B11">
        <w:rPr>
          <w:rFonts w:ascii="Times New Roman" w:hAnsi="Times New Roman"/>
          <w:sz w:val="27"/>
          <w:szCs w:val="27"/>
        </w:rPr>
        <w:t xml:space="preserve"> качеством и своевременностью опубликования нормативных правовых актов, подлежащих опубликованию.</w:t>
      </w:r>
    </w:p>
    <w:p w:rsidR="00C546C9" w:rsidRDefault="00C546C9" w:rsidP="00C546C9">
      <w:pPr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t>Основное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мероприятие 2.2.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</w:r>
    </w:p>
    <w:p w:rsidR="00C546C9" w:rsidRPr="00525B11" w:rsidRDefault="00C546C9" w:rsidP="00C546C9">
      <w:pPr>
        <w:jc w:val="both"/>
        <w:rPr>
          <w:rFonts w:ascii="Times New Roman" w:hAnsi="Times New Roman"/>
          <w:kern w:val="2"/>
          <w:sz w:val="27"/>
          <w:szCs w:val="27"/>
        </w:rPr>
      </w:pPr>
      <w:r w:rsidRPr="00525B11">
        <w:rPr>
          <w:rFonts w:ascii="Times New Roman" w:hAnsi="Times New Roman"/>
          <w:b/>
          <w:kern w:val="2"/>
          <w:sz w:val="27"/>
          <w:szCs w:val="27"/>
        </w:rPr>
        <w:t xml:space="preserve">       </w:t>
      </w:r>
      <w:r w:rsidRPr="00525B11">
        <w:rPr>
          <w:rFonts w:ascii="Times New Roman" w:hAnsi="Times New Roman"/>
          <w:kern w:val="2"/>
          <w:sz w:val="27"/>
          <w:szCs w:val="27"/>
        </w:rPr>
        <w:t>В результате исполнения данного мероприятия реализуется право участия в ассоциации «Совет муниципальных образований Ростовской области».</w:t>
      </w:r>
    </w:p>
    <w:p w:rsidR="00C546C9" w:rsidRPr="00525B11" w:rsidRDefault="00C546C9" w:rsidP="00C546C9">
      <w:pPr>
        <w:jc w:val="both"/>
        <w:rPr>
          <w:rFonts w:ascii="Times New Roman" w:hAnsi="Times New Roman"/>
          <w:kern w:val="2"/>
          <w:sz w:val="27"/>
          <w:szCs w:val="27"/>
        </w:rPr>
      </w:pPr>
      <w:r w:rsidRPr="00525B11">
        <w:rPr>
          <w:rFonts w:ascii="Times New Roman" w:hAnsi="Times New Roman"/>
          <w:kern w:val="2"/>
          <w:sz w:val="27"/>
          <w:szCs w:val="27"/>
        </w:rPr>
        <w:t xml:space="preserve">    На уплату членского взноса в 2023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</w:r>
    </w:p>
    <w:p w:rsidR="00C546C9" w:rsidRPr="00575DE0" w:rsidRDefault="00C546C9" w:rsidP="00C546C9">
      <w:pPr>
        <w:pStyle w:val="ConsPlusNormal0"/>
        <w:widowControl/>
        <w:ind w:left="-284" w:firstLine="708"/>
        <w:jc w:val="both"/>
        <w:rPr>
          <w:rFonts w:eastAsia="Times New Roman"/>
          <w:sz w:val="27"/>
          <w:szCs w:val="27"/>
        </w:rPr>
      </w:pPr>
      <w:r w:rsidRPr="00575DE0">
        <w:rPr>
          <w:rFonts w:eastAsia="Times New Roman"/>
          <w:b/>
          <w:bCs/>
          <w:sz w:val="27"/>
          <w:szCs w:val="27"/>
        </w:rPr>
        <w:t>На реализацию подпрограммы 3</w:t>
      </w:r>
      <w:r w:rsidRPr="00575DE0">
        <w:rPr>
          <w:rFonts w:eastAsia="Times New Roman"/>
          <w:sz w:val="27"/>
          <w:szCs w:val="27"/>
        </w:rPr>
        <w:t xml:space="preserve"> </w:t>
      </w:r>
      <w:r w:rsidRPr="00575DE0">
        <w:rPr>
          <w:b/>
          <w:sz w:val="27"/>
          <w:szCs w:val="27"/>
        </w:rPr>
        <w:t>«Обеспечение деятельности, функций и полномочий Администрации Константиновского городского поселения»</w:t>
      </w:r>
      <w:r>
        <w:rPr>
          <w:sz w:val="27"/>
          <w:szCs w:val="27"/>
        </w:rPr>
        <w:t xml:space="preserve"> </w:t>
      </w:r>
      <w:r w:rsidRPr="00575DE0">
        <w:rPr>
          <w:sz w:val="27"/>
          <w:szCs w:val="27"/>
        </w:rPr>
        <w:t xml:space="preserve"> на 202</w:t>
      </w:r>
      <w:r>
        <w:rPr>
          <w:sz w:val="27"/>
          <w:szCs w:val="27"/>
        </w:rPr>
        <w:t>3</w:t>
      </w:r>
      <w:r w:rsidRPr="00575DE0">
        <w:rPr>
          <w:sz w:val="27"/>
          <w:szCs w:val="27"/>
        </w:rPr>
        <w:t xml:space="preserve"> год предусмотрено финансирование из бюджета Константиновского городского поселения в сумме </w:t>
      </w:r>
      <w:r>
        <w:rPr>
          <w:sz w:val="27"/>
          <w:szCs w:val="27"/>
        </w:rPr>
        <w:t>22 824,5</w:t>
      </w:r>
      <w:r w:rsidRPr="00575DE0">
        <w:rPr>
          <w:sz w:val="27"/>
          <w:szCs w:val="27"/>
        </w:rPr>
        <w:t xml:space="preserve"> тысяч рублей</w:t>
      </w:r>
      <w:r>
        <w:rPr>
          <w:sz w:val="27"/>
          <w:szCs w:val="27"/>
        </w:rPr>
        <w:t>, сводной бюджетной росписью – 22 824,5 тыс. рублей</w:t>
      </w:r>
      <w:r w:rsidRPr="00575DE0">
        <w:rPr>
          <w:sz w:val="27"/>
          <w:szCs w:val="27"/>
        </w:rPr>
        <w:t xml:space="preserve">. </w:t>
      </w:r>
      <w:r>
        <w:rPr>
          <w:sz w:val="27"/>
          <w:szCs w:val="27"/>
        </w:rPr>
        <w:t>По состоянию на 01.07.2023 фактическое освоение средств составило 9 161,7 тыс. рублей или 40,1 % .</w:t>
      </w:r>
      <w:r w:rsidRPr="00575DE0">
        <w:rPr>
          <w:sz w:val="27"/>
          <w:szCs w:val="27"/>
        </w:rPr>
        <w:t xml:space="preserve"> </w:t>
      </w:r>
    </w:p>
    <w:p w:rsidR="00C546C9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Планом реализации п</w:t>
      </w:r>
      <w:r w:rsidRPr="00575DE0">
        <w:rPr>
          <w:rFonts w:ascii="Times New Roman" w:hAnsi="Times New Roman"/>
          <w:sz w:val="27"/>
          <w:szCs w:val="27"/>
        </w:rPr>
        <w:t xml:space="preserve">одпрограммы 3 </w:t>
      </w:r>
      <w:r w:rsidRPr="00575DE0">
        <w:rPr>
          <w:rFonts w:ascii="Times New Roman" w:hAnsi="Times New Roman"/>
          <w:kern w:val="2"/>
          <w:sz w:val="27"/>
          <w:szCs w:val="27"/>
        </w:rPr>
        <w:t>предусмотрена реализация</w:t>
      </w:r>
      <w:r>
        <w:rPr>
          <w:rFonts w:ascii="Times New Roman" w:hAnsi="Times New Roman"/>
          <w:kern w:val="2"/>
          <w:sz w:val="27"/>
          <w:szCs w:val="27"/>
        </w:rPr>
        <w:t xml:space="preserve">  1 основного мероприятия в </w:t>
      </w:r>
      <w:proofErr w:type="spellStart"/>
      <w:r>
        <w:rPr>
          <w:rFonts w:ascii="Times New Roman" w:hAnsi="Times New Roman"/>
          <w:kern w:val="2"/>
          <w:sz w:val="27"/>
          <w:szCs w:val="27"/>
        </w:rPr>
        <w:t>т.ч</w:t>
      </w:r>
      <w:proofErr w:type="spellEnd"/>
      <w:r>
        <w:rPr>
          <w:rFonts w:ascii="Times New Roman" w:hAnsi="Times New Roman"/>
          <w:kern w:val="2"/>
          <w:sz w:val="27"/>
          <w:szCs w:val="27"/>
        </w:rPr>
        <w:t>.</w:t>
      </w:r>
      <w:proofErr w:type="gramStart"/>
      <w:r>
        <w:rPr>
          <w:rFonts w:ascii="Times New Roman" w:hAnsi="Times New Roman"/>
          <w:kern w:val="2"/>
          <w:sz w:val="27"/>
          <w:szCs w:val="27"/>
        </w:rPr>
        <w:t xml:space="preserve"> </w:t>
      </w:r>
      <w:r w:rsidRPr="00575DE0">
        <w:rPr>
          <w:rFonts w:ascii="Times New Roman" w:hAnsi="Times New Roman"/>
          <w:kern w:val="2"/>
          <w:sz w:val="27"/>
          <w:szCs w:val="27"/>
        </w:rPr>
        <w:t>:</w:t>
      </w:r>
      <w:proofErr w:type="gramEnd"/>
    </w:p>
    <w:p w:rsidR="00C546C9" w:rsidRPr="002A134C" w:rsidRDefault="00C546C9" w:rsidP="00C546C9">
      <w:pPr>
        <w:pStyle w:val="ConsPlusCell"/>
        <w:tabs>
          <w:tab w:val="left" w:pos="3195"/>
        </w:tabs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2A13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Основное мероприятие 3.1.</w:t>
      </w:r>
      <w:r w:rsidRPr="002A134C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ab/>
      </w:r>
    </w:p>
    <w:p w:rsidR="00C546C9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2A134C">
        <w:rPr>
          <w:rFonts w:ascii="Times New Roman" w:hAnsi="Times New Roman"/>
          <w:color w:val="000000"/>
          <w:sz w:val="27"/>
          <w:szCs w:val="27"/>
        </w:rPr>
        <w:t xml:space="preserve">«Финансовое обеспечение </w:t>
      </w:r>
      <w:proofErr w:type="gramStart"/>
      <w:r w:rsidRPr="002A134C">
        <w:rPr>
          <w:rFonts w:ascii="Times New Roman" w:hAnsi="Times New Roman"/>
          <w:color w:val="000000"/>
          <w:sz w:val="27"/>
          <w:szCs w:val="27"/>
        </w:rPr>
        <w:t>деятельности аппарата управления Администрации Константиновского городского поселения</w:t>
      </w:r>
      <w:proofErr w:type="gramEnd"/>
      <w:r w:rsidRPr="002A134C">
        <w:rPr>
          <w:rFonts w:ascii="Times New Roman" w:hAnsi="Times New Roman"/>
          <w:color w:val="000000"/>
          <w:sz w:val="27"/>
          <w:szCs w:val="27"/>
        </w:rPr>
        <w:t>»</w:t>
      </w:r>
      <w:r>
        <w:rPr>
          <w:rFonts w:ascii="Times New Roman" w:hAnsi="Times New Roman"/>
          <w:color w:val="000000"/>
          <w:sz w:val="27"/>
          <w:szCs w:val="27"/>
        </w:rPr>
        <w:t>. По данному мероприятию средства запланированы</w:t>
      </w:r>
      <w:r w:rsidRPr="002A134C">
        <w:rPr>
          <w:rFonts w:ascii="Times New Roman" w:hAnsi="Times New Roman"/>
          <w:color w:val="000000"/>
          <w:sz w:val="27"/>
          <w:szCs w:val="27"/>
        </w:rPr>
        <w:t>:</w:t>
      </w:r>
    </w:p>
    <w:p w:rsidR="00C546C9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на </w:t>
      </w:r>
      <w:r w:rsidRPr="002A134C">
        <w:rPr>
          <w:rFonts w:ascii="Times New Roman" w:hAnsi="Times New Roman"/>
          <w:color w:val="000000"/>
          <w:sz w:val="27"/>
          <w:szCs w:val="27"/>
        </w:rPr>
        <w:t>оплату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</w:t>
      </w:r>
      <w:r>
        <w:rPr>
          <w:rFonts w:ascii="Times New Roman" w:hAnsi="Times New Roman"/>
          <w:color w:val="000000"/>
          <w:sz w:val="27"/>
          <w:szCs w:val="27"/>
        </w:rPr>
        <w:t xml:space="preserve">, уплату страховых взносов  в размере 19 835,4 тыс. рублей, фактическое освоение средств составило 7 938,1 тыс. рублей или 42,0%. Выполнение мероприятия осуществляется в соответствии с законодательством и в установленные сроки. </w:t>
      </w:r>
    </w:p>
    <w:p w:rsidR="00C546C9" w:rsidRPr="002A134C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- на </w:t>
      </w:r>
      <w:r w:rsidRPr="002A134C">
        <w:rPr>
          <w:rFonts w:ascii="Times New Roman" w:hAnsi="Times New Roman"/>
          <w:color w:val="000000"/>
          <w:sz w:val="27"/>
          <w:szCs w:val="27"/>
        </w:rPr>
        <w:t xml:space="preserve"> материально-техническое обеспечение деятельности аппарата Администрации Константиновского городского поселения</w:t>
      </w:r>
      <w:r>
        <w:rPr>
          <w:rFonts w:ascii="Times New Roman" w:hAnsi="Times New Roman"/>
          <w:color w:val="000000"/>
          <w:sz w:val="27"/>
          <w:szCs w:val="27"/>
        </w:rPr>
        <w:t xml:space="preserve"> в размере  2 989,1 тыс. рублей, фактическое освоение средств составило 1 223,6 тыс. рублей или 40,9 %.</w:t>
      </w:r>
      <w:r w:rsidRPr="001B42E6">
        <w:rPr>
          <w:rFonts w:ascii="Times New Roman" w:hAnsi="Times New Roman"/>
          <w:color w:val="000000"/>
        </w:rPr>
        <w:t xml:space="preserve">  </w:t>
      </w:r>
    </w:p>
    <w:p w:rsidR="00C546C9" w:rsidRPr="00EE745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EE7455">
        <w:rPr>
          <w:rFonts w:ascii="Times New Roman" w:eastAsia="Times New Roman" w:hAnsi="Times New Roman"/>
          <w:b/>
          <w:bCs/>
          <w:sz w:val="27"/>
          <w:szCs w:val="27"/>
        </w:rPr>
        <w:t xml:space="preserve">На реализацию подпрограммы 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4 «Социальная поддержка населения» </w:t>
      </w:r>
      <w:r w:rsidRPr="00C10F30">
        <w:rPr>
          <w:rFonts w:ascii="Times New Roman" w:eastAsia="Times New Roman" w:hAnsi="Times New Roman"/>
          <w:bCs/>
          <w:sz w:val="27"/>
          <w:szCs w:val="27"/>
        </w:rPr>
        <w:t>бюджетные ассигнования из бюджета Константиновского городского поселения на 202</w:t>
      </w:r>
      <w:r>
        <w:rPr>
          <w:rFonts w:ascii="Times New Roman" w:eastAsia="Times New Roman" w:hAnsi="Times New Roman"/>
          <w:bCs/>
          <w:sz w:val="27"/>
          <w:szCs w:val="27"/>
        </w:rPr>
        <w:t>3</w:t>
      </w:r>
      <w:r w:rsidRPr="00C10F30">
        <w:rPr>
          <w:rFonts w:ascii="Times New Roman" w:eastAsia="Times New Roman" w:hAnsi="Times New Roman"/>
          <w:bCs/>
          <w:sz w:val="27"/>
          <w:szCs w:val="27"/>
        </w:rPr>
        <w:t xml:space="preserve"> год не предусмотрены.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C546C9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>
        <w:rPr>
          <w:rFonts w:ascii="Times New Roman" w:hAnsi="Times New Roman"/>
          <w:kern w:val="2"/>
          <w:sz w:val="27"/>
          <w:szCs w:val="27"/>
        </w:rPr>
        <w:t>Планом реализации подпрограммы 4 « Социальная поддержка населения» предусмотрено выполнение 1 основного мероприятия.</w:t>
      </w:r>
    </w:p>
    <w:p w:rsidR="00C546C9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>
        <w:rPr>
          <w:rFonts w:ascii="Times New Roman" w:hAnsi="Times New Roman"/>
          <w:kern w:val="2"/>
          <w:sz w:val="27"/>
          <w:szCs w:val="27"/>
        </w:rPr>
        <w:t xml:space="preserve">4.1 «Полное освобождение от уплаты налога на имущество физических лиц, земельного налога отдельных категорий налогоплательщиков, относящихся </w:t>
      </w:r>
      <w:proofErr w:type="gramStart"/>
      <w:r>
        <w:rPr>
          <w:rFonts w:ascii="Times New Roman" w:hAnsi="Times New Roman"/>
          <w:kern w:val="2"/>
          <w:sz w:val="27"/>
          <w:szCs w:val="27"/>
        </w:rPr>
        <w:t>у</w:t>
      </w:r>
      <w:proofErr w:type="gramEnd"/>
      <w:r>
        <w:rPr>
          <w:rFonts w:ascii="Times New Roman" w:hAnsi="Times New Roman"/>
          <w:kern w:val="2"/>
          <w:sz w:val="27"/>
          <w:szCs w:val="27"/>
        </w:rPr>
        <w:t xml:space="preserve"> </w:t>
      </w:r>
      <w:r>
        <w:rPr>
          <w:rFonts w:ascii="Times New Roman" w:hAnsi="Times New Roman"/>
          <w:kern w:val="2"/>
          <w:sz w:val="27"/>
          <w:szCs w:val="27"/>
        </w:rPr>
        <w:lastRenderedPageBreak/>
        <w:t xml:space="preserve">социально </w:t>
      </w:r>
      <w:proofErr w:type="gramStart"/>
      <w:r>
        <w:rPr>
          <w:rFonts w:ascii="Times New Roman" w:hAnsi="Times New Roman"/>
          <w:kern w:val="2"/>
          <w:sz w:val="27"/>
          <w:szCs w:val="27"/>
        </w:rPr>
        <w:t>незащищенным</w:t>
      </w:r>
      <w:proofErr w:type="gramEnd"/>
      <w:r>
        <w:rPr>
          <w:rFonts w:ascii="Times New Roman" w:hAnsi="Times New Roman"/>
          <w:kern w:val="2"/>
          <w:sz w:val="27"/>
          <w:szCs w:val="27"/>
        </w:rPr>
        <w:t xml:space="preserve"> группам населения». 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 xml:space="preserve">В соответствии с </w:t>
      </w:r>
      <w:r w:rsidRPr="005122B5">
        <w:rPr>
          <w:rFonts w:ascii="Times New Roman" w:hAnsi="Times New Roman"/>
          <w:sz w:val="27"/>
          <w:szCs w:val="27"/>
        </w:rPr>
        <w:t xml:space="preserve">Решением Собрания депутатов 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</w:r>
      <w:proofErr w:type="spellStart"/>
      <w:r w:rsidRPr="005122B5">
        <w:rPr>
          <w:rFonts w:ascii="Times New Roman" w:hAnsi="Times New Roman"/>
          <w:sz w:val="27"/>
          <w:szCs w:val="27"/>
        </w:rPr>
        <w:t>ред</w:t>
      </w:r>
      <w:proofErr w:type="spellEnd"/>
      <w:proofErr w:type="gramStart"/>
      <w:r w:rsidRPr="005122B5">
        <w:rPr>
          <w:rFonts w:ascii="Times New Roman" w:hAnsi="Times New Roman"/>
          <w:sz w:val="27"/>
          <w:szCs w:val="27"/>
        </w:rPr>
        <w:t xml:space="preserve"> .</w:t>
      </w:r>
      <w:proofErr w:type="gramEnd"/>
      <w:r w:rsidRPr="005122B5">
        <w:rPr>
          <w:rFonts w:ascii="Times New Roman" w:hAnsi="Times New Roman"/>
          <w:sz w:val="27"/>
          <w:szCs w:val="27"/>
        </w:rPr>
        <w:t xml:space="preserve"> от 12.10.2020 № 182) полностью </w:t>
      </w:r>
      <w:r w:rsidRPr="005122B5">
        <w:rPr>
          <w:rFonts w:ascii="Times New Roman" w:hAnsi="Times New Roman"/>
          <w:kern w:val="2"/>
          <w:sz w:val="27"/>
          <w:szCs w:val="27"/>
        </w:rPr>
        <w:t xml:space="preserve"> освобождены: 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 xml:space="preserve">В соответствии с решением Собрания депутатов Константиновского городского поселения  от 23.11.2018г. № 101 «О налоге на имущество физических лиц на территории муниципального образования «Константиновское городское поселение» </w:t>
      </w:r>
      <w:proofErr w:type="gramStart"/>
      <w:r w:rsidRPr="005122B5">
        <w:rPr>
          <w:rFonts w:ascii="Times New Roman" w:hAnsi="Times New Roman"/>
          <w:kern w:val="2"/>
          <w:sz w:val="27"/>
          <w:szCs w:val="27"/>
        </w:rPr>
        <w:t xml:space="preserve">( </w:t>
      </w:r>
      <w:proofErr w:type="gramEnd"/>
      <w:r w:rsidRPr="005122B5">
        <w:rPr>
          <w:rFonts w:ascii="Times New Roman" w:hAnsi="Times New Roman"/>
          <w:kern w:val="2"/>
          <w:sz w:val="27"/>
          <w:szCs w:val="27"/>
        </w:rPr>
        <w:t xml:space="preserve">в ред. от 29.11.2019 № 146) </w:t>
      </w:r>
      <w:r w:rsidRPr="005122B5">
        <w:rPr>
          <w:rFonts w:ascii="Times New Roman" w:hAnsi="Times New Roman"/>
          <w:sz w:val="27"/>
          <w:szCs w:val="27"/>
        </w:rPr>
        <w:t xml:space="preserve">полностью </w:t>
      </w:r>
      <w:r w:rsidRPr="005122B5">
        <w:rPr>
          <w:rFonts w:ascii="Times New Roman" w:hAnsi="Times New Roman"/>
          <w:kern w:val="2"/>
          <w:sz w:val="27"/>
          <w:szCs w:val="27"/>
        </w:rPr>
        <w:t xml:space="preserve"> освобождены: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 xml:space="preserve">- граждане Российской Федерации, являющиеся членами многодетных семей, относящейся в установленном порядке </w:t>
      </w:r>
      <w:proofErr w:type="gramStart"/>
      <w:r w:rsidRPr="005122B5">
        <w:rPr>
          <w:rFonts w:ascii="Times New Roman" w:hAnsi="Times New Roman"/>
          <w:kern w:val="2"/>
          <w:sz w:val="27"/>
          <w:szCs w:val="27"/>
        </w:rPr>
        <w:t>к</w:t>
      </w:r>
      <w:proofErr w:type="gramEnd"/>
      <w:r w:rsidRPr="005122B5">
        <w:rPr>
          <w:rFonts w:ascii="Times New Roman" w:hAnsi="Times New Roman"/>
          <w:kern w:val="2"/>
          <w:sz w:val="27"/>
          <w:szCs w:val="27"/>
        </w:rPr>
        <w:t xml:space="preserve"> малоимущим;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>- граждане Российской Федерации, имеющие в составе семьи ребенка-инвалида, проживающего совместно с ними.</w:t>
      </w:r>
    </w:p>
    <w:p w:rsidR="00C546C9" w:rsidRPr="005122B5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5122B5">
        <w:rPr>
          <w:rFonts w:ascii="Times New Roman" w:hAnsi="Times New Roman"/>
          <w:kern w:val="2"/>
          <w:sz w:val="27"/>
          <w:szCs w:val="27"/>
        </w:rPr>
        <w:t xml:space="preserve">Уровень востребованности льготами по земельному налогу и налогу на имущество физических лиц составил не менее 30%. Количество </w:t>
      </w:r>
      <w:proofErr w:type="gramStart"/>
      <w:r w:rsidRPr="005122B5">
        <w:rPr>
          <w:rFonts w:ascii="Times New Roman" w:hAnsi="Times New Roman"/>
          <w:kern w:val="2"/>
          <w:sz w:val="27"/>
          <w:szCs w:val="27"/>
        </w:rPr>
        <w:t>налогоплательщиков, воспользовавшихся льготой  за 202</w:t>
      </w:r>
      <w:r>
        <w:rPr>
          <w:rFonts w:ascii="Times New Roman" w:hAnsi="Times New Roman"/>
          <w:kern w:val="2"/>
          <w:sz w:val="27"/>
          <w:szCs w:val="27"/>
        </w:rPr>
        <w:t>1</w:t>
      </w:r>
      <w:r w:rsidRPr="005122B5">
        <w:rPr>
          <w:rFonts w:ascii="Times New Roman" w:hAnsi="Times New Roman"/>
          <w:kern w:val="2"/>
          <w:sz w:val="27"/>
          <w:szCs w:val="27"/>
        </w:rPr>
        <w:t xml:space="preserve"> год составило</w:t>
      </w:r>
      <w:proofErr w:type="gramEnd"/>
      <w:r w:rsidRPr="005122B5">
        <w:rPr>
          <w:rFonts w:ascii="Times New Roman" w:hAnsi="Times New Roman"/>
          <w:kern w:val="2"/>
          <w:sz w:val="27"/>
          <w:szCs w:val="27"/>
        </w:rPr>
        <w:t xml:space="preserve"> по налогу на имущество – 61, по земельному налогу – 16.  </w:t>
      </w:r>
    </w:p>
    <w:p w:rsidR="00C546C9" w:rsidRPr="00B315C9" w:rsidRDefault="00C546C9" w:rsidP="00C546C9">
      <w:pPr>
        <w:pStyle w:val="a9"/>
        <w:ind w:left="-284" w:right="-1" w:firstLine="710"/>
        <w:jc w:val="both"/>
        <w:rPr>
          <w:rFonts w:ascii="Times New Roman" w:hAnsi="Times New Roman"/>
          <w:sz w:val="27"/>
          <w:szCs w:val="27"/>
          <w:lang w:eastAsia="ru-RU"/>
        </w:rPr>
      </w:pPr>
      <w:r w:rsidRPr="00B315C9">
        <w:rPr>
          <w:rFonts w:ascii="Times New Roman" w:hAnsi="Times New Roman"/>
          <w:sz w:val="27"/>
          <w:szCs w:val="27"/>
          <w:lang w:eastAsia="ru-RU"/>
        </w:rPr>
        <w:t xml:space="preserve">Отчет об исполнении плана реализации муниципальной программы по итогам </w:t>
      </w:r>
      <w:r>
        <w:rPr>
          <w:rFonts w:ascii="Times New Roman" w:hAnsi="Times New Roman"/>
          <w:sz w:val="27"/>
          <w:szCs w:val="27"/>
          <w:lang w:eastAsia="ru-RU"/>
        </w:rPr>
        <w:t>девяти месяцев</w:t>
      </w:r>
      <w:r w:rsidRPr="00B315C9">
        <w:rPr>
          <w:rFonts w:ascii="Times New Roman" w:hAnsi="Times New Roman"/>
          <w:sz w:val="27"/>
          <w:szCs w:val="27"/>
          <w:lang w:eastAsia="ru-RU"/>
        </w:rPr>
        <w:t xml:space="preserve"> 20</w:t>
      </w:r>
      <w:r>
        <w:rPr>
          <w:rFonts w:ascii="Times New Roman" w:hAnsi="Times New Roman"/>
          <w:sz w:val="27"/>
          <w:szCs w:val="27"/>
          <w:lang w:eastAsia="ru-RU"/>
        </w:rPr>
        <w:t>22</w:t>
      </w:r>
      <w:r w:rsidRPr="00B315C9">
        <w:rPr>
          <w:rFonts w:ascii="Times New Roman" w:hAnsi="Times New Roman"/>
          <w:sz w:val="27"/>
          <w:szCs w:val="27"/>
          <w:lang w:eastAsia="ru-RU"/>
        </w:rPr>
        <w:t xml:space="preserve"> года представлен в приложении к пояснительной информации.</w:t>
      </w:r>
    </w:p>
    <w:p w:rsidR="00C546C9" w:rsidRPr="002F2F6C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6C9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 отдела правового </w:t>
      </w:r>
    </w:p>
    <w:p w:rsidR="00C546C9" w:rsidRPr="002F2F6C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обеспечения и кадровой политики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А.Н. Сюсина</w:t>
      </w:r>
    </w:p>
    <w:p w:rsidR="00C546C9" w:rsidRDefault="00C546C9" w:rsidP="00C546C9">
      <w:pPr>
        <w:pStyle w:val="ConsPlusNonformat"/>
        <w:jc w:val="center"/>
        <w:rPr>
          <w:rFonts w:ascii="Times New Roman" w:hAnsi="Times New Roman" w:cs="Times New Roman"/>
        </w:rPr>
        <w:sectPr w:rsidR="00C546C9" w:rsidSect="002F2F6C">
          <w:footnotePr>
            <w:pos w:val="beneathText"/>
          </w:footnotePr>
          <w:pgSz w:w="11905" w:h="16837"/>
          <w:pgMar w:top="709" w:right="848" w:bottom="567" w:left="15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«Муниципальная политика» за </w:t>
      </w:r>
      <w:r w:rsidR="004873B5">
        <w:rPr>
          <w:rFonts w:ascii="Times New Roman" w:hAnsi="Times New Roman" w:cs="Times New Roman"/>
          <w:sz w:val="24"/>
          <w:szCs w:val="24"/>
        </w:rPr>
        <w:t>6</w:t>
      </w:r>
      <w:r w:rsidR="00501FA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3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7CCB">
        <w:rPr>
          <w:rFonts w:ascii="Times New Roman" w:hAnsi="Times New Roman" w:cs="Times New Roman"/>
          <w:sz w:val="24"/>
          <w:szCs w:val="24"/>
        </w:rPr>
        <w:t>2</w:t>
      </w:r>
      <w:r w:rsidR="001605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F2900">
        <w:rPr>
          <w:rFonts w:ascii="Times New Roman" w:hAnsi="Times New Roman" w:cs="Times New Roman"/>
          <w:sz w:val="24"/>
          <w:szCs w:val="24"/>
        </w:rPr>
        <w:t>од</w:t>
      </w:r>
      <w:r w:rsidR="00536A4C">
        <w:rPr>
          <w:rFonts w:ascii="Times New Roman" w:hAnsi="Times New Roman" w:cs="Times New Roman"/>
          <w:sz w:val="24"/>
          <w:szCs w:val="24"/>
        </w:rPr>
        <w:t>а</w:t>
      </w:r>
    </w:p>
    <w:p w:rsidR="00F86BA7" w:rsidRDefault="00F8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635"/>
        <w:gridCol w:w="3402"/>
        <w:gridCol w:w="1275"/>
        <w:gridCol w:w="1418"/>
        <w:gridCol w:w="1201"/>
        <w:gridCol w:w="1134"/>
        <w:gridCol w:w="1276"/>
        <w:gridCol w:w="1208"/>
      </w:tblGrid>
      <w:tr w:rsidR="00471E33" w:rsidRPr="00471E33" w:rsidTr="00A07AC3">
        <w:trPr>
          <w:trHeight w:val="72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1E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1E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1E33">
              <w:rPr>
                <w:rFonts w:ascii="Times New Roman" w:hAnsi="Times New Roman"/>
                <w:sz w:val="20"/>
                <w:szCs w:val="20"/>
              </w:rPr>
              <w:t>Факти-ческая</w:t>
            </w:r>
            <w:proofErr w:type="spellEnd"/>
            <w:proofErr w:type="gramEnd"/>
            <w:r w:rsidRPr="00471E33">
              <w:rPr>
                <w:rFonts w:ascii="Times New Roman" w:hAnsi="Times New Roman"/>
                <w:sz w:val="20"/>
                <w:szCs w:val="20"/>
              </w:rPr>
              <w:t xml:space="preserve"> дата начала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Фактическая дата окончания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реализации,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наступления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контрольного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Расходы бюджета Константиновского района на реализацию муниципальной программы, тыс.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471E33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E33" w:rsidRPr="00471E33" w:rsidTr="00A07AC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827FB3" w:rsidRPr="00471E33" w:rsidRDefault="00827FB3" w:rsidP="006C161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27FB3" w:rsidRPr="00471E33" w:rsidRDefault="00827FB3" w:rsidP="00190D9F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Подпрограмма 1</w:t>
            </w:r>
            <w:r w:rsidR="00190D9F" w:rsidRPr="00471E33">
              <w:rPr>
                <w:rFonts w:ascii="Helvetica" w:hAnsi="Helvetica"/>
                <w:shd w:val="clear" w:color="auto" w:fill="FFFFFF"/>
              </w:rPr>
              <w:t xml:space="preserve"> </w:t>
            </w:r>
            <w:r w:rsidR="00190D9F" w:rsidRPr="00471E33">
              <w:rPr>
                <w:rStyle w:val="ac"/>
                <w:rFonts w:ascii="Helvetica" w:hAnsi="Helvetica"/>
                <w:shd w:val="clear" w:color="auto" w:fill="FFFFFF"/>
              </w:rPr>
              <w:t>«</w:t>
            </w:r>
            <w:r w:rsidR="00190D9F" w:rsidRPr="00471E33">
              <w:rPr>
                <w:rStyle w:val="ac"/>
                <w:rFonts w:ascii="Times New Roman" w:hAnsi="Times New Roman"/>
                <w:shd w:val="clear" w:color="auto" w:fill="FFFFFF"/>
              </w:rPr>
              <w:t>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5" w:type="dxa"/>
          </w:tcPr>
          <w:p w:rsidR="00827FB3" w:rsidRPr="00471E33" w:rsidRDefault="00190D9F" w:rsidP="00CD79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3402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827FB3" w:rsidRPr="00471E33" w:rsidRDefault="004873B5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827FB3" w:rsidRPr="00471E33" w:rsidRDefault="004873B5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827FB3" w:rsidRPr="00471E33" w:rsidRDefault="00FD516A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  <w:tc>
          <w:tcPr>
            <w:tcW w:w="1208" w:type="dxa"/>
          </w:tcPr>
          <w:p w:rsidR="00827FB3" w:rsidRPr="00471E33" w:rsidRDefault="00AC6289" w:rsidP="00F737B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bookmarkStart w:id="7" w:name="_Hlk45566617"/>
            <w:r w:rsidRPr="00471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1.1.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73B5" w:rsidRPr="00471E33">
              <w:rPr>
                <w:rFonts w:ascii="Times New Roman" w:hAnsi="Times New Roman"/>
                <w:kern w:val="1"/>
                <w:sz w:val="22"/>
                <w:szCs w:val="22"/>
                <w:lang w:bidi="hi-IN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35" w:type="dxa"/>
          </w:tcPr>
          <w:p w:rsidR="00675B7D" w:rsidRPr="00471E33" w:rsidRDefault="00190D9F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  <w:r w:rsidR="00675B7D"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46181" w:rsidRPr="00471E33" w:rsidRDefault="004A0680" w:rsidP="004A068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80D31" w:rsidRPr="00471E33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2E95" w:rsidRPr="00471E33">
              <w:rPr>
                <w:rFonts w:ascii="Times New Roman" w:hAnsi="Times New Roman"/>
                <w:sz w:val="22"/>
                <w:szCs w:val="22"/>
              </w:rPr>
              <w:t>На практике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t xml:space="preserve"> применяются методические рекомендации по применению современных кадровых технологий при поступлении на муниципальную службу и ее прохождении</w:t>
            </w:r>
            <w:r w:rsidR="005F2E95" w:rsidRPr="00471E33">
              <w:rPr>
                <w:rFonts w:ascii="Times New Roman" w:hAnsi="Times New Roman"/>
                <w:sz w:val="22"/>
                <w:szCs w:val="22"/>
              </w:rPr>
              <w:t>, организации кадровой работы в органах местного самоуправления.</w:t>
            </w:r>
          </w:p>
          <w:p w:rsidR="009B7D2A" w:rsidRPr="00471E33" w:rsidRDefault="004A0680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t xml:space="preserve">Кроме того,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(gossluzhba.gov.ru)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.         </w:t>
            </w:r>
          </w:p>
        </w:tc>
        <w:tc>
          <w:tcPr>
            <w:tcW w:w="1275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3F266A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1.1.1.</w:t>
            </w:r>
          </w:p>
          <w:p w:rsidR="006766B2" w:rsidRPr="00471E33" w:rsidRDefault="004873B5" w:rsidP="006766B2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sz w:val="22"/>
                <w:szCs w:val="22"/>
              </w:rPr>
              <w:t>Проведение разъяснений, консультаций по вопросам осуществления правовой и кадровой работы, доведение методических рекомендаций</w:t>
            </w:r>
          </w:p>
        </w:tc>
        <w:tc>
          <w:tcPr>
            <w:tcW w:w="1635" w:type="dxa"/>
          </w:tcPr>
          <w:p w:rsidR="00675B7D" w:rsidRPr="00471E33" w:rsidRDefault="00190D9F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  <w:r w:rsidR="00675B7D"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80D31" w:rsidRPr="00471E33" w:rsidRDefault="0010792A" w:rsidP="00080D31">
            <w:pPr>
              <w:pStyle w:val="a9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</w:t>
            </w:r>
            <w:r w:rsidR="00C9200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   С</w:t>
            </w:r>
            <w:r w:rsidR="00AB7E7C" w:rsidRPr="00471E33">
              <w:rPr>
                <w:rFonts w:ascii="Times New Roman" w:hAnsi="Times New Roman"/>
                <w:kern w:val="2"/>
                <w:sz w:val="22"/>
                <w:szCs w:val="22"/>
              </w:rPr>
              <w:t>о всеми гражданами, претендующими на замещение должностей муниципальной службы, а также вновь поступившими на муниципальную службу было проведено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консультирование по вопросам муниципальной службы</w:t>
            </w:r>
            <w:r w:rsidR="00E13F0A" w:rsidRPr="00471E33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</w:t>
            </w:r>
          </w:p>
          <w:p w:rsidR="006766B2" w:rsidRPr="00471E33" w:rsidRDefault="00E13F0A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 </w:t>
            </w:r>
            <w:r w:rsidR="0010792A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Разработанные Правительством Ростовской области методические рекомендации по вопросам организации кадровой работы в органах местного самоуправления доводятся до структурных подразделений, органов Администрации Константиновского </w:t>
            </w:r>
            <w:r w:rsidR="00190D9F" w:rsidRPr="00471E33">
              <w:rPr>
                <w:rFonts w:ascii="Times New Roman" w:hAnsi="Times New Roman"/>
                <w:kern w:val="2"/>
                <w:sz w:val="22"/>
                <w:szCs w:val="22"/>
              </w:rPr>
              <w:t>городского поселения</w:t>
            </w:r>
            <w:r w:rsidR="0010792A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</w:t>
            </w:r>
          </w:p>
        </w:tc>
        <w:tc>
          <w:tcPr>
            <w:tcW w:w="1275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Контрольное событие 1.1.</w:t>
            </w:r>
          </w:p>
          <w:p w:rsidR="00905DF2" w:rsidRPr="00471E33" w:rsidRDefault="004873B5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B7D2A" w:rsidRPr="00471E33" w:rsidRDefault="00F96799" w:rsidP="00F96799">
            <w:pPr>
              <w:pStyle w:val="a9"/>
              <w:jc w:val="both"/>
              <w:rPr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</w:t>
            </w:r>
            <w:r w:rsidR="00D57DA6" w:rsidRPr="00471E33">
              <w:rPr>
                <w:rFonts w:ascii="Times New Roman" w:hAnsi="Times New Roman"/>
                <w:kern w:val="2"/>
                <w:sz w:val="22"/>
                <w:szCs w:val="22"/>
              </w:rPr>
              <w:t>С целью повышения эффективности кадровой работы</w:t>
            </w: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0F4ABC" w:rsidRPr="00471E33">
              <w:rPr>
                <w:rFonts w:ascii="Times New Roman" w:hAnsi="Times New Roman"/>
                <w:kern w:val="2"/>
                <w:sz w:val="22"/>
                <w:szCs w:val="22"/>
              </w:rPr>
              <w:t>у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bookmarkEnd w:id="7"/>
      <w:tr w:rsidR="00471E33" w:rsidRPr="00471E33" w:rsidTr="00487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1.2.</w:t>
            </w:r>
          </w:p>
          <w:p w:rsidR="00905DF2" w:rsidRPr="00471E33" w:rsidRDefault="004873B5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5DF2" w:rsidRPr="00471E33" w:rsidRDefault="00DF4D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  <w:p w:rsidR="004873B5" w:rsidRPr="00471E33" w:rsidRDefault="004873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73B5" w:rsidRPr="00471E33" w:rsidRDefault="004873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103,0</w:t>
            </w:r>
          </w:p>
        </w:tc>
        <w:tc>
          <w:tcPr>
            <w:tcW w:w="1134" w:type="dxa"/>
          </w:tcPr>
          <w:p w:rsidR="00905DF2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103,0</w:t>
            </w:r>
          </w:p>
        </w:tc>
        <w:tc>
          <w:tcPr>
            <w:tcW w:w="1276" w:type="dxa"/>
          </w:tcPr>
          <w:p w:rsidR="00905DF2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08" w:type="dxa"/>
          </w:tcPr>
          <w:p w:rsidR="00905DF2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426" w:type="dxa"/>
          </w:tcPr>
          <w:p w:rsidR="00AC6289" w:rsidRPr="00471E33" w:rsidRDefault="00AC6289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471E33" w:rsidRDefault="00AC6289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Мероприятие 1.1.2. </w:t>
            </w:r>
          </w:p>
          <w:p w:rsidR="00AC6289" w:rsidRPr="00471E33" w:rsidRDefault="00AC6289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Участие муниципальных служащих в курсах повышения квалификации,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обучающих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семинарах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в том числе с использованием дистанционных технологий обучения</w:t>
            </w:r>
          </w:p>
        </w:tc>
        <w:tc>
          <w:tcPr>
            <w:tcW w:w="1635" w:type="dxa"/>
          </w:tcPr>
          <w:p w:rsidR="00AC6289" w:rsidRPr="00471E33" w:rsidRDefault="00AC6289" w:rsidP="004873B5">
            <w:pPr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Константиновского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поселения.</w:t>
            </w:r>
          </w:p>
          <w:p w:rsidR="00AC6289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уровня профессионального развития муниципальных служащих путем участия в курсах повышения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квалификации, семинарах, тренингах по актуальным вопросам профессиональной деятельности</w:t>
            </w:r>
          </w:p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103,0</w:t>
            </w:r>
          </w:p>
        </w:tc>
        <w:tc>
          <w:tcPr>
            <w:tcW w:w="1134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103,0</w:t>
            </w:r>
          </w:p>
        </w:tc>
        <w:tc>
          <w:tcPr>
            <w:tcW w:w="1276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08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Контрольное событие муниципальной программы 1.2. 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Повышение квалификации по дополнительным профессиональным программам по профессиональному развитию муниципальных служащих.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5DF2" w:rsidRPr="00471E33" w:rsidRDefault="004873B5" w:rsidP="0045306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В рамках его реализации, в отчетном периоде текущего года, повысили  уровень  профессионального развития в соответствии направлениям профессиональной (служебной) деятельности </w:t>
            </w:r>
            <w:r w:rsidR="0045306F" w:rsidRPr="00471E33">
              <w:rPr>
                <w:rFonts w:ascii="Times New Roman" w:hAnsi="Times New Roman"/>
                <w:sz w:val="22"/>
                <w:szCs w:val="22"/>
              </w:rPr>
              <w:t>5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муниципальных служащих путем принятия участия в семинарах, </w:t>
            </w:r>
            <w:proofErr w:type="spellStart"/>
            <w:r w:rsidRPr="00471E33">
              <w:rPr>
                <w:rFonts w:ascii="Times New Roman" w:hAnsi="Times New Roman"/>
                <w:sz w:val="22"/>
                <w:szCs w:val="22"/>
              </w:rPr>
              <w:t>видеосеминарах</w:t>
            </w:r>
            <w:proofErr w:type="spellEnd"/>
            <w:r w:rsidRPr="00471E33">
              <w:rPr>
                <w:rFonts w:ascii="Times New Roman" w:hAnsi="Times New Roman"/>
                <w:sz w:val="22"/>
                <w:szCs w:val="22"/>
              </w:rPr>
              <w:t>, тренингах и видеокурсах в дистанционном формате.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1.3.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675B7D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С целью повышения престижа муниципальной службы, а также распространения положительного опыта муниципального управления, выявления и поощрения лучших муниципальных служащих Правительством Ростовской области проводится конкурсе на звание «Лучший муниципальный служащий в Ростовской области».</w:t>
            </w:r>
          </w:p>
          <w:p w:rsidR="00905DF2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Муниципальным служащим Константиновского городского поселения доводится до сведения информация о порядке участия в конкурсе на звание «Лучший муниципальный служащий». Проводится информирование муниципальных служащих Константиновского городского поселения о начале приема документов для участия в конкурсе на звание «Лучший муниципальный служащий в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Ростовской области».</w:t>
            </w: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1.1.3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Совершенствование подходов формирования кадрового резерва, муниципального резерва управленческих кадров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05DF2" w:rsidRPr="00471E33" w:rsidRDefault="004873B5" w:rsidP="004873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1E33">
              <w:rPr>
                <w:rFonts w:ascii="Times New Roman" w:hAnsi="Times New Roman" w:cs="Times New Roman"/>
                <w:kern w:val="2"/>
              </w:rPr>
      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Контрольное событие муниципальной программы 1.3.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Для совершенствования системы отбора и оценки знаний лиц, поступающих на муниципальную службу, своевременного замещения высвобождающихся должностей муниципальной службы, эффективного исполнения муниципальными служащими своих должностных обязанностей, а также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кадров, привлечения в сферу муниципального управления наиболее талантливых и перспективных руководителей сформированы кадровый резерв для замещения вакантных должностей муниципальной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службы в Администрации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Константиновского городского поселения и муниципальный резерв управленческих кадров Администрации Константиновского городского поселения.</w:t>
            </w:r>
          </w:p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В течение 9 месяцев 2022 года обновление кадрового резерва и муниципального резерва управленческих кадров не осуществлялось.</w:t>
            </w:r>
          </w:p>
          <w:p w:rsidR="00905DF2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В настоящее время, для формирования высококвалифицированного кадрового состава муниципальной службы с использованием различных кадровых процедур, подготавливаются предложения для включения муниципальных служащих в кадровый резерв и обновления состава резерва управленческих кадров.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7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Подпрограмма 2 «Обеспечение реализации муниципальной программы Константиновского района «Муниципальная политика»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C55C8" w:rsidRPr="00471E33" w:rsidRDefault="006D51DA" w:rsidP="002C55C8">
            <w:pPr>
              <w:pStyle w:val="a9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2C55C8" w:rsidRPr="00471E33" w:rsidRDefault="00FD516A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2C55C8" w:rsidRPr="00471E33" w:rsidRDefault="00FD516A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:rsidR="002C55C8" w:rsidRPr="00471E33" w:rsidRDefault="00AC6289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208,9</w:t>
            </w:r>
          </w:p>
        </w:tc>
        <w:tc>
          <w:tcPr>
            <w:tcW w:w="1208" w:type="dxa"/>
          </w:tcPr>
          <w:p w:rsidR="002C55C8" w:rsidRPr="00471E33" w:rsidRDefault="00AC6289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:rsidR="002C55C8" w:rsidRPr="00471E33" w:rsidRDefault="00615E50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2.1</w:t>
            </w:r>
            <w:r w:rsidRPr="00471E33">
              <w:rPr>
                <w:rFonts w:ascii="Times New Roman" w:hAnsi="Times New Roman"/>
                <w:bCs/>
                <w:sz w:val="22"/>
                <w:szCs w:val="22"/>
              </w:rPr>
              <w:t>«Официальная публикация нормативно-правовых актов Константиновского городского поселения в СМИ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2C55C8" w:rsidRPr="00471E33" w:rsidRDefault="00615E50" w:rsidP="006D51DA">
            <w:pPr>
              <w:pStyle w:val="a9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Все нормативно-правовые акты,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проекты нормативно-правовых актов и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иные информационные материалы,</w:t>
            </w:r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 подлежащие обнародованию и публикации размещены</w:t>
            </w:r>
            <w:proofErr w:type="gramEnd"/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 на официальном сайте Администрации Константиновского городского поселения и в средствах массовой информации (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в информационном бюллетене Администрации Константиновского городского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поселения).</w:t>
            </w:r>
          </w:p>
        </w:tc>
        <w:tc>
          <w:tcPr>
            <w:tcW w:w="1275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2C55C8" w:rsidRPr="00471E33" w:rsidRDefault="007B08BF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2C55C8" w:rsidRPr="00471E33" w:rsidRDefault="007B08BF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2C55C8" w:rsidRPr="00471E33" w:rsidRDefault="00AC6289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128,9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Контрольное событие муниципальной программы 2.1.</w:t>
            </w:r>
          </w:p>
          <w:p w:rsidR="002C55C8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Организовано опубликование нормативных правовых актов, проектов нормативных правовых актов Собрания депутатов Константиновского городского поселения и Администрации Константиновского городского поселения в  информационном бюллетене Администрации Константиновского городском поселении </w:t>
            </w:r>
          </w:p>
          <w:p w:rsidR="002C55C8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    Все нормативно-правовые акты</w:t>
            </w:r>
            <w:r w:rsidRPr="00471E33">
              <w:t xml:space="preserve">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опубликованы своевременно в полном объеме.</w:t>
            </w:r>
            <w:r w:rsidR="006D51DA" w:rsidRPr="00471E33">
              <w:rPr>
                <w:rFonts w:ascii="Times New Roman" w:hAnsi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61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0"/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</w:t>
            </w:r>
          </w:p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2.2.</w:t>
            </w:r>
          </w:p>
          <w:p w:rsidR="002C55C8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</w:tc>
        <w:tc>
          <w:tcPr>
            <w:tcW w:w="1635" w:type="dxa"/>
          </w:tcPr>
          <w:p w:rsidR="00F558A0" w:rsidRPr="00471E33" w:rsidRDefault="00F558A0" w:rsidP="00F558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C55C8" w:rsidRPr="00471E33" w:rsidRDefault="002C55C8" w:rsidP="002C55C8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В результате исполнения данного мероприятия реализуется право участия в ассоциации «Совет муниципальных образований Ростовской области».</w:t>
            </w:r>
          </w:p>
          <w:p w:rsidR="00615E50" w:rsidRPr="00471E33" w:rsidRDefault="002C55C8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На уплату членского взноса в 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году финансирование предусмотрено из бюджета Константиновского района в сумме 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80,0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тыс. рублей. С «Ассоциацией Совета муниципальных образований Ростовской области» заключен 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, который исполнен в полном объеме.</w:t>
            </w:r>
          </w:p>
        </w:tc>
        <w:tc>
          <w:tcPr>
            <w:tcW w:w="1275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  <w:tblCellSpacing w:w="5" w:type="nil"/>
        </w:trPr>
        <w:tc>
          <w:tcPr>
            <w:tcW w:w="426" w:type="dxa"/>
          </w:tcPr>
          <w:p w:rsidR="00615E50" w:rsidRPr="00471E33" w:rsidRDefault="00615E50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Контрольное событие муниципальной программы 2.2.</w:t>
            </w:r>
          </w:p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635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</w:tc>
        <w:tc>
          <w:tcPr>
            <w:tcW w:w="3402" w:type="dxa"/>
            <w:shd w:val="clear" w:color="auto" w:fill="auto"/>
          </w:tcPr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Получение опыта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лучших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практик муниципального управления, посредством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участия в деятельности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муниципальных</w:t>
            </w:r>
            <w:proofErr w:type="gramEnd"/>
          </w:p>
          <w:p w:rsidR="00615E50" w:rsidRPr="00471E33" w:rsidRDefault="00615E50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образований Ростовской области</w:t>
            </w:r>
          </w:p>
          <w:p w:rsidR="00615E50" w:rsidRPr="00471E33" w:rsidRDefault="00615E50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15E50" w:rsidRPr="00471E33" w:rsidRDefault="00615E50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E50" w:rsidRPr="00471E33" w:rsidRDefault="00615E50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3 </w:t>
            </w:r>
            <w:r w:rsidRPr="00AC6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деятельности, функций и полномочий </w:t>
            </w:r>
            <w:r w:rsidRPr="00AC6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Администрации Константиновского городского поселения»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Заместитель главы Администрац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22824,5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22824,5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9161,7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Основное мероприятие 3.1.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« Финансовое обеспечение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деятельности аппарата управления Администрации Константиновского городского поселения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Эффективное выполнение муниципальных функций возложенных на Администрацию Константиновского городского поселения в полном объеме в соответствии с законодательством.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22824,5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22824,5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9161,7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Мероприятие 3.1.1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 и уплата налогов осуществлено  в полном объеме в соответствии с законодательством.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19835,4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19835,4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7938,1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Мероприятие 3.1.2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Материально-техническое обеспечение функций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Администрации Константиновского городского поселения 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Заместитель главы Администраци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Материально-техническое обеспечение функций Администрации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Константиновского городского поселения осуществлено в полном объеме в соответствии с законодательством.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2989,1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2989,1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1223,6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Контрольное событие 3.1.1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Оплата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материально-техническое обеспечение деятельности аппарата Администрации Константиновского городского поселения  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поселения, уплата налогов и материально-техническое обеспечение функций Администрации Константиновского городского поселения   осуществлено в полном объеме в соответствии с законодательством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Подпрограмма 4 « Социальная поддержка населения»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Основное мероприятие 4.1.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« Полное освобождение от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Заместитель главы 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соответствии с Решением Собрания депутатов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      </w:r>
            <w:proofErr w:type="spellStart"/>
            <w:r w:rsidRPr="00AC6289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spellEnd"/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от 12.10.2020 № 182) полностью  освобождены: 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В соответствии с решением Собрания депутатов Константиновского городского поселения  от 23.11.2018г. № 101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«О налоге на имущество физических лиц на территории муниципального образования «Константиновское городское поселение»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>в ред. от 29.11.2019 № 146) полностью  освобождены: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- граждане Российской Федерации, являющиеся членами многодетных семей, относящейся в установленном порядке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малоимущим;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Российской Федерации, имеющие в составе семьи ребенка-инвалида, проживающего совместно с ними.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Уровень востребованности льготами по земельному налогу и налогу на имущество физических лиц составил не менее 30%. Количество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налогоплательщиков, воспользовавшихся льготой  за 2021 год составило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по налогу на имущество – 61, по земельному налогу – 16.  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bookmarkStart w:id="8" w:name="_Hlk15465311"/>
          </w:p>
        </w:tc>
        <w:tc>
          <w:tcPr>
            <w:tcW w:w="2976" w:type="dxa"/>
            <w:vMerge w:val="restart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муниципальной  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3402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23 229,5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23 229,5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9 381,7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bookmarkEnd w:id="8"/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Администрация Константинов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ского</w:t>
            </w:r>
            <w:proofErr w:type="spellEnd"/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402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23 229,5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23 229,5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9 381,7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AC6289" w:rsidRPr="00AC6289" w:rsidRDefault="00AC6289" w:rsidP="00AC6289">
      <w:pPr>
        <w:rPr>
          <w:rFonts w:ascii="Times New Roman" w:hAnsi="Times New Roman"/>
          <w:sz w:val="22"/>
          <w:szCs w:val="22"/>
        </w:rPr>
      </w:pPr>
    </w:p>
    <w:p w:rsidR="00F86BA7" w:rsidRDefault="00F86BA7" w:rsidP="00A07AC3">
      <w:pPr>
        <w:rPr>
          <w:rFonts w:ascii="Times New Roman" w:hAnsi="Times New Roman"/>
          <w:sz w:val="20"/>
          <w:szCs w:val="20"/>
        </w:rPr>
      </w:pPr>
      <w:bookmarkStart w:id="9" w:name="_GoBack"/>
      <w:bookmarkEnd w:id="9"/>
    </w:p>
    <w:sectPr w:rsidR="00F86BA7" w:rsidSect="006C161C">
      <w:footnotePr>
        <w:pos w:val="beneathText"/>
      </w:footnotePr>
      <w:pgSz w:w="16837" w:h="11905" w:orient="landscape"/>
      <w:pgMar w:top="709" w:right="113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86C"/>
    <w:multiLevelType w:val="hybridMultilevel"/>
    <w:tmpl w:val="D436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A7"/>
    <w:rsid w:val="0000021D"/>
    <w:rsid w:val="00003949"/>
    <w:rsid w:val="0001049B"/>
    <w:rsid w:val="00011333"/>
    <w:rsid w:val="00011F18"/>
    <w:rsid w:val="000163E5"/>
    <w:rsid w:val="00016C4E"/>
    <w:rsid w:val="000177C3"/>
    <w:rsid w:val="00031591"/>
    <w:rsid w:val="00044899"/>
    <w:rsid w:val="000506E4"/>
    <w:rsid w:val="00051880"/>
    <w:rsid w:val="00054116"/>
    <w:rsid w:val="000613A8"/>
    <w:rsid w:val="00075CD6"/>
    <w:rsid w:val="00080D31"/>
    <w:rsid w:val="00081564"/>
    <w:rsid w:val="00091482"/>
    <w:rsid w:val="000964F6"/>
    <w:rsid w:val="0009740E"/>
    <w:rsid w:val="000A3D88"/>
    <w:rsid w:val="000A601B"/>
    <w:rsid w:val="000B50E0"/>
    <w:rsid w:val="000B595B"/>
    <w:rsid w:val="000B73E9"/>
    <w:rsid w:val="000C59E9"/>
    <w:rsid w:val="000D4836"/>
    <w:rsid w:val="000D48D6"/>
    <w:rsid w:val="000D5DB2"/>
    <w:rsid w:val="000E460C"/>
    <w:rsid w:val="000F4ABC"/>
    <w:rsid w:val="000F6153"/>
    <w:rsid w:val="00101D3C"/>
    <w:rsid w:val="001020B4"/>
    <w:rsid w:val="00103CA5"/>
    <w:rsid w:val="0010792A"/>
    <w:rsid w:val="00121BD7"/>
    <w:rsid w:val="0013289B"/>
    <w:rsid w:val="00132D87"/>
    <w:rsid w:val="0014093D"/>
    <w:rsid w:val="0014566B"/>
    <w:rsid w:val="00146181"/>
    <w:rsid w:val="001605F6"/>
    <w:rsid w:val="001618BA"/>
    <w:rsid w:val="001628E0"/>
    <w:rsid w:val="0016489E"/>
    <w:rsid w:val="001746C9"/>
    <w:rsid w:val="00185720"/>
    <w:rsid w:val="00190153"/>
    <w:rsid w:val="00190D9F"/>
    <w:rsid w:val="001966CD"/>
    <w:rsid w:val="001B2A65"/>
    <w:rsid w:val="001D0879"/>
    <w:rsid w:val="001D7903"/>
    <w:rsid w:val="001E2FB7"/>
    <w:rsid w:val="001E46EF"/>
    <w:rsid w:val="001F5E1C"/>
    <w:rsid w:val="001F5E55"/>
    <w:rsid w:val="001F6EF3"/>
    <w:rsid w:val="002013FF"/>
    <w:rsid w:val="00201703"/>
    <w:rsid w:val="00233DA7"/>
    <w:rsid w:val="00233E59"/>
    <w:rsid w:val="00237CBE"/>
    <w:rsid w:val="00273C26"/>
    <w:rsid w:val="00283442"/>
    <w:rsid w:val="00283BBB"/>
    <w:rsid w:val="00287657"/>
    <w:rsid w:val="00293585"/>
    <w:rsid w:val="002949AE"/>
    <w:rsid w:val="00296832"/>
    <w:rsid w:val="002A123F"/>
    <w:rsid w:val="002A5001"/>
    <w:rsid w:val="002A6C48"/>
    <w:rsid w:val="002B34EB"/>
    <w:rsid w:val="002B425B"/>
    <w:rsid w:val="002B454A"/>
    <w:rsid w:val="002C2458"/>
    <w:rsid w:val="002C55C8"/>
    <w:rsid w:val="002E2F31"/>
    <w:rsid w:val="002E67BD"/>
    <w:rsid w:val="002F2F6C"/>
    <w:rsid w:val="002F4512"/>
    <w:rsid w:val="003051A6"/>
    <w:rsid w:val="00306135"/>
    <w:rsid w:val="0031075F"/>
    <w:rsid w:val="00312ABA"/>
    <w:rsid w:val="00313340"/>
    <w:rsid w:val="0031614A"/>
    <w:rsid w:val="00330375"/>
    <w:rsid w:val="003314C9"/>
    <w:rsid w:val="00344A7B"/>
    <w:rsid w:val="003473E7"/>
    <w:rsid w:val="00355AAC"/>
    <w:rsid w:val="00355DC4"/>
    <w:rsid w:val="00356BAB"/>
    <w:rsid w:val="00360647"/>
    <w:rsid w:val="00361E1A"/>
    <w:rsid w:val="003629CE"/>
    <w:rsid w:val="003634A7"/>
    <w:rsid w:val="00363E30"/>
    <w:rsid w:val="00373591"/>
    <w:rsid w:val="00383EC9"/>
    <w:rsid w:val="00393984"/>
    <w:rsid w:val="00393C77"/>
    <w:rsid w:val="00394FBE"/>
    <w:rsid w:val="003A1343"/>
    <w:rsid w:val="003A500F"/>
    <w:rsid w:val="003B484B"/>
    <w:rsid w:val="003C1BDA"/>
    <w:rsid w:val="003C5B5C"/>
    <w:rsid w:val="003D3368"/>
    <w:rsid w:val="003D719C"/>
    <w:rsid w:val="003E4AEF"/>
    <w:rsid w:val="003E639B"/>
    <w:rsid w:val="003E6468"/>
    <w:rsid w:val="003F266A"/>
    <w:rsid w:val="004020A5"/>
    <w:rsid w:val="00405BC1"/>
    <w:rsid w:val="0041320D"/>
    <w:rsid w:val="004205B0"/>
    <w:rsid w:val="00423159"/>
    <w:rsid w:val="0042651F"/>
    <w:rsid w:val="00430782"/>
    <w:rsid w:val="00433801"/>
    <w:rsid w:val="00440119"/>
    <w:rsid w:val="00441E8E"/>
    <w:rsid w:val="00442549"/>
    <w:rsid w:val="0045306F"/>
    <w:rsid w:val="004552D4"/>
    <w:rsid w:val="004656A9"/>
    <w:rsid w:val="00471E33"/>
    <w:rsid w:val="004732A3"/>
    <w:rsid w:val="004761F5"/>
    <w:rsid w:val="004872B0"/>
    <w:rsid w:val="004873B5"/>
    <w:rsid w:val="004A0680"/>
    <w:rsid w:val="004A57E7"/>
    <w:rsid w:val="004C1009"/>
    <w:rsid w:val="004C51D9"/>
    <w:rsid w:val="004D24CF"/>
    <w:rsid w:val="004D27CF"/>
    <w:rsid w:val="004D6ECA"/>
    <w:rsid w:val="004E438E"/>
    <w:rsid w:val="004E68C2"/>
    <w:rsid w:val="004F21AF"/>
    <w:rsid w:val="005004A1"/>
    <w:rsid w:val="00501FA2"/>
    <w:rsid w:val="005042DA"/>
    <w:rsid w:val="0050693D"/>
    <w:rsid w:val="00507128"/>
    <w:rsid w:val="00520EAC"/>
    <w:rsid w:val="005219F3"/>
    <w:rsid w:val="005303FE"/>
    <w:rsid w:val="00536A4C"/>
    <w:rsid w:val="0055366D"/>
    <w:rsid w:val="00555263"/>
    <w:rsid w:val="0056319B"/>
    <w:rsid w:val="00571020"/>
    <w:rsid w:val="00571CAB"/>
    <w:rsid w:val="00574269"/>
    <w:rsid w:val="0058030B"/>
    <w:rsid w:val="00585712"/>
    <w:rsid w:val="005A0A36"/>
    <w:rsid w:val="005B4845"/>
    <w:rsid w:val="005B50F9"/>
    <w:rsid w:val="005B70B0"/>
    <w:rsid w:val="005C1DE0"/>
    <w:rsid w:val="005C3DE4"/>
    <w:rsid w:val="005D4E69"/>
    <w:rsid w:val="005D58EA"/>
    <w:rsid w:val="005E0C3C"/>
    <w:rsid w:val="005F1DF8"/>
    <w:rsid w:val="005F2E95"/>
    <w:rsid w:val="005F7148"/>
    <w:rsid w:val="0060222F"/>
    <w:rsid w:val="0060397A"/>
    <w:rsid w:val="00611C7B"/>
    <w:rsid w:val="00613A55"/>
    <w:rsid w:val="00615E50"/>
    <w:rsid w:val="006225A6"/>
    <w:rsid w:val="00625F5C"/>
    <w:rsid w:val="00635842"/>
    <w:rsid w:val="006403EA"/>
    <w:rsid w:val="00641BFA"/>
    <w:rsid w:val="00647D28"/>
    <w:rsid w:val="00653D5D"/>
    <w:rsid w:val="00675B7D"/>
    <w:rsid w:val="0067617B"/>
    <w:rsid w:val="006766B2"/>
    <w:rsid w:val="00682762"/>
    <w:rsid w:val="00691B2F"/>
    <w:rsid w:val="006A2FE0"/>
    <w:rsid w:val="006A3C78"/>
    <w:rsid w:val="006B204F"/>
    <w:rsid w:val="006B26DE"/>
    <w:rsid w:val="006B2EB5"/>
    <w:rsid w:val="006B5B35"/>
    <w:rsid w:val="006C036E"/>
    <w:rsid w:val="006C161C"/>
    <w:rsid w:val="006C40A4"/>
    <w:rsid w:val="006C7347"/>
    <w:rsid w:val="006D51DA"/>
    <w:rsid w:val="006D6870"/>
    <w:rsid w:val="006E2021"/>
    <w:rsid w:val="006E2D77"/>
    <w:rsid w:val="006E60B5"/>
    <w:rsid w:val="006F16CC"/>
    <w:rsid w:val="006F48DB"/>
    <w:rsid w:val="006F6538"/>
    <w:rsid w:val="006F6C0D"/>
    <w:rsid w:val="00707D17"/>
    <w:rsid w:val="00711B42"/>
    <w:rsid w:val="007176BE"/>
    <w:rsid w:val="00721043"/>
    <w:rsid w:val="0073157B"/>
    <w:rsid w:val="007424B6"/>
    <w:rsid w:val="007528DF"/>
    <w:rsid w:val="007537FC"/>
    <w:rsid w:val="007601A2"/>
    <w:rsid w:val="00763E2C"/>
    <w:rsid w:val="007769DA"/>
    <w:rsid w:val="0078320E"/>
    <w:rsid w:val="00784745"/>
    <w:rsid w:val="00786198"/>
    <w:rsid w:val="0079640B"/>
    <w:rsid w:val="007B08BF"/>
    <w:rsid w:val="007B766F"/>
    <w:rsid w:val="007C6DB2"/>
    <w:rsid w:val="007F50A0"/>
    <w:rsid w:val="007F6D1F"/>
    <w:rsid w:val="007F7607"/>
    <w:rsid w:val="008063C4"/>
    <w:rsid w:val="008150CF"/>
    <w:rsid w:val="00827FB3"/>
    <w:rsid w:val="008310E2"/>
    <w:rsid w:val="008420C6"/>
    <w:rsid w:val="00871AE1"/>
    <w:rsid w:val="00877049"/>
    <w:rsid w:val="00880277"/>
    <w:rsid w:val="00881B6D"/>
    <w:rsid w:val="00883B4B"/>
    <w:rsid w:val="008872EB"/>
    <w:rsid w:val="00892BDD"/>
    <w:rsid w:val="00892E91"/>
    <w:rsid w:val="00895F6D"/>
    <w:rsid w:val="008A02B6"/>
    <w:rsid w:val="008A2E2A"/>
    <w:rsid w:val="008A5AF6"/>
    <w:rsid w:val="008B2B3E"/>
    <w:rsid w:val="008B2C45"/>
    <w:rsid w:val="008C38F1"/>
    <w:rsid w:val="008D3EF4"/>
    <w:rsid w:val="008E1F86"/>
    <w:rsid w:val="008E5427"/>
    <w:rsid w:val="008F3FC0"/>
    <w:rsid w:val="00905DF2"/>
    <w:rsid w:val="009173B9"/>
    <w:rsid w:val="00917EFB"/>
    <w:rsid w:val="009227C0"/>
    <w:rsid w:val="00936DA0"/>
    <w:rsid w:val="009441BD"/>
    <w:rsid w:val="0095010E"/>
    <w:rsid w:val="009521ED"/>
    <w:rsid w:val="009558D0"/>
    <w:rsid w:val="0096041D"/>
    <w:rsid w:val="00961509"/>
    <w:rsid w:val="009622A1"/>
    <w:rsid w:val="00964D2A"/>
    <w:rsid w:val="00965A02"/>
    <w:rsid w:val="00981C87"/>
    <w:rsid w:val="00995B96"/>
    <w:rsid w:val="00997888"/>
    <w:rsid w:val="009A170D"/>
    <w:rsid w:val="009A21D2"/>
    <w:rsid w:val="009A708A"/>
    <w:rsid w:val="009A72FE"/>
    <w:rsid w:val="009A751E"/>
    <w:rsid w:val="009B15DC"/>
    <w:rsid w:val="009B38F5"/>
    <w:rsid w:val="009B7D2A"/>
    <w:rsid w:val="009C247A"/>
    <w:rsid w:val="009C5B37"/>
    <w:rsid w:val="009D1859"/>
    <w:rsid w:val="009D35F9"/>
    <w:rsid w:val="009E008C"/>
    <w:rsid w:val="009E4973"/>
    <w:rsid w:val="009E572D"/>
    <w:rsid w:val="009E7671"/>
    <w:rsid w:val="00A0211C"/>
    <w:rsid w:val="00A07AC3"/>
    <w:rsid w:val="00A10627"/>
    <w:rsid w:val="00A123FA"/>
    <w:rsid w:val="00A17C3B"/>
    <w:rsid w:val="00A20A65"/>
    <w:rsid w:val="00A329DB"/>
    <w:rsid w:val="00A45876"/>
    <w:rsid w:val="00A50476"/>
    <w:rsid w:val="00A5100C"/>
    <w:rsid w:val="00A5139E"/>
    <w:rsid w:val="00A57FC3"/>
    <w:rsid w:val="00A66AB6"/>
    <w:rsid w:val="00A96C8B"/>
    <w:rsid w:val="00AA1B01"/>
    <w:rsid w:val="00AA28C7"/>
    <w:rsid w:val="00AB0496"/>
    <w:rsid w:val="00AB7E7C"/>
    <w:rsid w:val="00AC1574"/>
    <w:rsid w:val="00AC6289"/>
    <w:rsid w:val="00AD574E"/>
    <w:rsid w:val="00AD58D7"/>
    <w:rsid w:val="00AD72B8"/>
    <w:rsid w:val="00AD7BD9"/>
    <w:rsid w:val="00AE0A3B"/>
    <w:rsid w:val="00AE3391"/>
    <w:rsid w:val="00AF319B"/>
    <w:rsid w:val="00B2315A"/>
    <w:rsid w:val="00B3291C"/>
    <w:rsid w:val="00B355C9"/>
    <w:rsid w:val="00B3646B"/>
    <w:rsid w:val="00B413E5"/>
    <w:rsid w:val="00B57CCB"/>
    <w:rsid w:val="00B642C3"/>
    <w:rsid w:val="00B64585"/>
    <w:rsid w:val="00B65043"/>
    <w:rsid w:val="00B70258"/>
    <w:rsid w:val="00B72FD7"/>
    <w:rsid w:val="00B85E6D"/>
    <w:rsid w:val="00B87CE6"/>
    <w:rsid w:val="00B918E7"/>
    <w:rsid w:val="00BA7745"/>
    <w:rsid w:val="00BB2C6D"/>
    <w:rsid w:val="00BB658E"/>
    <w:rsid w:val="00BC25D6"/>
    <w:rsid w:val="00BD0702"/>
    <w:rsid w:val="00BE1064"/>
    <w:rsid w:val="00BF4463"/>
    <w:rsid w:val="00C127F3"/>
    <w:rsid w:val="00C1323A"/>
    <w:rsid w:val="00C15F82"/>
    <w:rsid w:val="00C20772"/>
    <w:rsid w:val="00C25AC2"/>
    <w:rsid w:val="00C33B4D"/>
    <w:rsid w:val="00C34058"/>
    <w:rsid w:val="00C34CA7"/>
    <w:rsid w:val="00C35492"/>
    <w:rsid w:val="00C403DE"/>
    <w:rsid w:val="00C546C9"/>
    <w:rsid w:val="00C55CD6"/>
    <w:rsid w:val="00C575D3"/>
    <w:rsid w:val="00C638C2"/>
    <w:rsid w:val="00C641CC"/>
    <w:rsid w:val="00C64F20"/>
    <w:rsid w:val="00C668AA"/>
    <w:rsid w:val="00C70392"/>
    <w:rsid w:val="00C74538"/>
    <w:rsid w:val="00C80C41"/>
    <w:rsid w:val="00C92001"/>
    <w:rsid w:val="00C92E4F"/>
    <w:rsid w:val="00C96A1C"/>
    <w:rsid w:val="00CA36A3"/>
    <w:rsid w:val="00CA6E7D"/>
    <w:rsid w:val="00CB52EA"/>
    <w:rsid w:val="00CC1EE9"/>
    <w:rsid w:val="00CD797D"/>
    <w:rsid w:val="00CF4501"/>
    <w:rsid w:val="00CF4CDF"/>
    <w:rsid w:val="00D10EAF"/>
    <w:rsid w:val="00D1606A"/>
    <w:rsid w:val="00D16899"/>
    <w:rsid w:val="00D30F58"/>
    <w:rsid w:val="00D31ECB"/>
    <w:rsid w:val="00D45077"/>
    <w:rsid w:val="00D45B53"/>
    <w:rsid w:val="00D46F21"/>
    <w:rsid w:val="00D47926"/>
    <w:rsid w:val="00D57571"/>
    <w:rsid w:val="00D57DA6"/>
    <w:rsid w:val="00D60D0C"/>
    <w:rsid w:val="00D6615C"/>
    <w:rsid w:val="00D71443"/>
    <w:rsid w:val="00D717A5"/>
    <w:rsid w:val="00D83E61"/>
    <w:rsid w:val="00D86791"/>
    <w:rsid w:val="00DA5048"/>
    <w:rsid w:val="00DB2F66"/>
    <w:rsid w:val="00DB4E88"/>
    <w:rsid w:val="00DC3AD8"/>
    <w:rsid w:val="00DC5F6E"/>
    <w:rsid w:val="00DD0322"/>
    <w:rsid w:val="00DE7A10"/>
    <w:rsid w:val="00DF07E0"/>
    <w:rsid w:val="00DF4DB5"/>
    <w:rsid w:val="00DF7BBA"/>
    <w:rsid w:val="00E00251"/>
    <w:rsid w:val="00E01DE7"/>
    <w:rsid w:val="00E02123"/>
    <w:rsid w:val="00E0670C"/>
    <w:rsid w:val="00E13F0A"/>
    <w:rsid w:val="00E17BFC"/>
    <w:rsid w:val="00E22EC6"/>
    <w:rsid w:val="00E27B56"/>
    <w:rsid w:val="00E33D72"/>
    <w:rsid w:val="00E41F15"/>
    <w:rsid w:val="00E424AA"/>
    <w:rsid w:val="00E43671"/>
    <w:rsid w:val="00E4623B"/>
    <w:rsid w:val="00E534B7"/>
    <w:rsid w:val="00E55977"/>
    <w:rsid w:val="00E564F0"/>
    <w:rsid w:val="00E61C54"/>
    <w:rsid w:val="00E62D80"/>
    <w:rsid w:val="00E6340E"/>
    <w:rsid w:val="00E6425B"/>
    <w:rsid w:val="00E71817"/>
    <w:rsid w:val="00E72FDE"/>
    <w:rsid w:val="00E73556"/>
    <w:rsid w:val="00E74AF1"/>
    <w:rsid w:val="00E83A5A"/>
    <w:rsid w:val="00E868E8"/>
    <w:rsid w:val="00EB05E8"/>
    <w:rsid w:val="00EB75F2"/>
    <w:rsid w:val="00EC20DD"/>
    <w:rsid w:val="00EC3BD4"/>
    <w:rsid w:val="00EC5083"/>
    <w:rsid w:val="00EC6E73"/>
    <w:rsid w:val="00ED1A78"/>
    <w:rsid w:val="00EF2900"/>
    <w:rsid w:val="00F23319"/>
    <w:rsid w:val="00F338D2"/>
    <w:rsid w:val="00F376FB"/>
    <w:rsid w:val="00F43A11"/>
    <w:rsid w:val="00F51AED"/>
    <w:rsid w:val="00F5277F"/>
    <w:rsid w:val="00F527F3"/>
    <w:rsid w:val="00F52894"/>
    <w:rsid w:val="00F5490E"/>
    <w:rsid w:val="00F558A0"/>
    <w:rsid w:val="00F6344C"/>
    <w:rsid w:val="00F71904"/>
    <w:rsid w:val="00F7198A"/>
    <w:rsid w:val="00F72EB6"/>
    <w:rsid w:val="00F737B1"/>
    <w:rsid w:val="00F818AF"/>
    <w:rsid w:val="00F8492C"/>
    <w:rsid w:val="00F84F17"/>
    <w:rsid w:val="00F86BA7"/>
    <w:rsid w:val="00F90F87"/>
    <w:rsid w:val="00F91F04"/>
    <w:rsid w:val="00F96799"/>
    <w:rsid w:val="00FA638F"/>
    <w:rsid w:val="00FB050D"/>
    <w:rsid w:val="00FB4B15"/>
    <w:rsid w:val="00FC6536"/>
    <w:rsid w:val="00FC7D52"/>
    <w:rsid w:val="00FD516A"/>
    <w:rsid w:val="00FE5091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a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E55977"/>
    <w:rPr>
      <w:b/>
      <w:bCs/>
    </w:rPr>
  </w:style>
  <w:style w:type="table" w:styleId="ad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e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a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E55977"/>
    <w:rPr>
      <w:b/>
      <w:bCs/>
    </w:rPr>
  </w:style>
  <w:style w:type="table" w:styleId="ad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e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D019-DC5C-4143-AB47-A341064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17</cp:revision>
  <cp:lastPrinted>2023-07-18T10:23:00Z</cp:lastPrinted>
  <dcterms:created xsi:type="dcterms:W3CDTF">2023-07-18T08:49:00Z</dcterms:created>
  <dcterms:modified xsi:type="dcterms:W3CDTF">2023-07-19T08:02:00Z</dcterms:modified>
</cp:coreProperties>
</file>